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5" w:rsidRPr="0065145D" w:rsidRDefault="0065145D" w:rsidP="00D70215">
      <w:pPr>
        <w:jc w:val="both"/>
        <w:rPr>
          <w:sz w:val="28"/>
          <w:szCs w:val="28"/>
        </w:rPr>
      </w:pPr>
      <w:bookmarkStart w:id="0" w:name="_GoBack"/>
      <w:bookmarkEnd w:id="0"/>
      <w:r w:rsidRPr="0065145D">
        <w:rPr>
          <w:b/>
        </w:rPr>
        <w:t>Физиология и психология участников дорожн</w:t>
      </w:r>
      <w:r w:rsidRPr="0065145D">
        <w:rPr>
          <w:b/>
        </w:rPr>
        <w:t>о</w:t>
      </w:r>
      <w:r w:rsidRPr="0065145D">
        <w:rPr>
          <w:b/>
        </w:rPr>
        <w:t>го движения</w:t>
      </w:r>
    </w:p>
    <w:p w:rsidR="0065145D" w:rsidRDefault="0065145D" w:rsidP="00D702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74"/>
      </w:tblGrid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1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Название специализированного модуля по выбору студе</w:t>
            </w:r>
            <w:r w:rsidRPr="000F22C1">
              <w:t>н</w:t>
            </w:r>
            <w:r w:rsidRPr="000F22C1">
              <w:t>та</w:t>
            </w:r>
          </w:p>
        </w:tc>
        <w:tc>
          <w:tcPr>
            <w:tcW w:w="5174" w:type="dxa"/>
            <w:shd w:val="clear" w:color="auto" w:fill="auto"/>
          </w:tcPr>
          <w:p w:rsidR="0065145D" w:rsidRPr="00624D31" w:rsidRDefault="0065145D" w:rsidP="0065145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Физиология и психология участников дорожн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го движения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2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65145D" w:rsidRPr="008849EE" w:rsidRDefault="0065145D" w:rsidP="0065145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lang w:val="ru-RU" w:eastAsia="ru-RU"/>
              </w:rPr>
            </w:pP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44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Организация дорожного движения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3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2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4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>
              <w:t>3</w:t>
            </w:r>
            <w:r w:rsidRPr="000F22C1">
              <w:t xml:space="preserve"> 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5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Трудоемкость в зачетных един</w:t>
            </w:r>
            <w:r w:rsidRPr="000F22C1">
              <w:t>и</w:t>
            </w:r>
            <w:r w:rsidRPr="000F22C1">
              <w:t>цах</w:t>
            </w:r>
          </w:p>
        </w:tc>
        <w:tc>
          <w:tcPr>
            <w:tcW w:w="5174" w:type="dxa"/>
            <w:shd w:val="clear" w:color="auto" w:fill="auto"/>
          </w:tcPr>
          <w:p w:rsidR="0065145D" w:rsidRPr="00075BA2" w:rsidRDefault="0065145D" w:rsidP="0065145D">
            <w:pPr>
              <w:jc w:val="both"/>
            </w:pPr>
            <w:r>
              <w:t>2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6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>
              <w:t xml:space="preserve">Старший преподаватель </w:t>
            </w:r>
            <w:proofErr w:type="spellStart"/>
            <w:r>
              <w:t>Лапский</w:t>
            </w:r>
            <w:proofErr w:type="spellEnd"/>
            <w:r>
              <w:t xml:space="preserve"> Сергей       Л</w:t>
            </w:r>
            <w:r>
              <w:t>е</w:t>
            </w:r>
            <w:r>
              <w:t>онидович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7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Цели специализированного м</w:t>
            </w:r>
            <w:r w:rsidRPr="000F22C1">
              <w:t>о</w:t>
            </w:r>
            <w:r w:rsidRPr="000F22C1">
              <w:t>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5145D" w:rsidRPr="008E25BD" w:rsidRDefault="0065145D" w:rsidP="0065145D">
            <w:pPr>
              <w:rPr>
                <w:highlight w:val="yellow"/>
              </w:rPr>
            </w:pPr>
            <w:r w:rsidRPr="008E25BD">
              <w:t>Целью модуля является формирование у ст</w:t>
            </w:r>
            <w:r w:rsidRPr="008E25BD">
              <w:t>у</w:t>
            </w:r>
            <w:r w:rsidRPr="008E25BD">
              <w:t>дентов знаний по психофизиологии труда вод</w:t>
            </w:r>
            <w:r w:rsidRPr="008E25BD">
              <w:t>и</w:t>
            </w:r>
            <w:r w:rsidRPr="008E25BD">
              <w:t>телей и инженерной психологии на автом</w:t>
            </w:r>
            <w:r w:rsidRPr="008E25BD">
              <w:t>о</w:t>
            </w:r>
            <w:r w:rsidRPr="008E25BD">
              <w:t>бильном транспорте и их использование в дальнейшей практической деятельности по с</w:t>
            </w:r>
            <w:r w:rsidRPr="008E25BD">
              <w:t>о</w:t>
            </w:r>
            <w:r w:rsidRPr="008E25BD">
              <w:t>вершенствованию методов обучения и трен</w:t>
            </w:r>
            <w:r w:rsidRPr="008E25BD">
              <w:t>и</w:t>
            </w:r>
            <w:r w:rsidRPr="008E25BD">
              <w:t>ровки водителей, разработке научно обосн</w:t>
            </w:r>
            <w:r w:rsidRPr="008E25BD">
              <w:t>о</w:t>
            </w:r>
            <w:r w:rsidRPr="008E25BD">
              <w:t>ванных режимов труда и отдыха, для учета психофизиологических и личностных особе</w:t>
            </w:r>
            <w:r w:rsidRPr="008E25BD">
              <w:t>н</w:t>
            </w:r>
            <w:r w:rsidRPr="008E25BD">
              <w:t>ностей человека при эксплуатации автомобилей и дорог, организации дорожного движения.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8</w:t>
            </w:r>
          </w:p>
        </w:tc>
        <w:tc>
          <w:tcPr>
            <w:tcW w:w="3686" w:type="dxa"/>
            <w:shd w:val="clear" w:color="auto" w:fill="auto"/>
          </w:tcPr>
          <w:p w:rsidR="0065145D" w:rsidRDefault="0065145D" w:rsidP="0065145D">
            <w:proofErr w:type="spellStart"/>
            <w:r w:rsidRPr="000F22C1">
              <w:t>Пререквизиты</w:t>
            </w:r>
            <w:proofErr w:type="spellEnd"/>
            <w:r w:rsidRPr="000F22C1">
              <w:t xml:space="preserve"> (обязательная дисциплина интегрированного модуля)</w:t>
            </w:r>
          </w:p>
          <w:p w:rsidR="0065145D" w:rsidRPr="000F22C1" w:rsidRDefault="0065145D" w:rsidP="0065145D"/>
        </w:tc>
        <w:tc>
          <w:tcPr>
            <w:tcW w:w="5174" w:type="dxa"/>
            <w:shd w:val="clear" w:color="auto" w:fill="auto"/>
          </w:tcPr>
          <w:p w:rsidR="0065145D" w:rsidRPr="00624D31" w:rsidRDefault="0065145D" w:rsidP="0065145D">
            <w:pPr>
              <w:jc w:val="both"/>
              <w:rPr>
                <w:highlight w:val="yellow"/>
              </w:rPr>
            </w:pPr>
          </w:p>
          <w:p w:rsidR="0065145D" w:rsidRPr="00624D31" w:rsidRDefault="0065145D" w:rsidP="0065145D">
            <w:pPr>
              <w:jc w:val="both"/>
              <w:rPr>
                <w:highlight w:val="yellow"/>
              </w:rPr>
            </w:pP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9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Содержание специализированн</w:t>
            </w:r>
            <w:r w:rsidRPr="000F22C1">
              <w:t>о</w:t>
            </w:r>
            <w:r w:rsidRPr="000F22C1"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5145D" w:rsidRDefault="0065145D" w:rsidP="0065145D">
            <w:r w:rsidRPr="00294017">
              <w:t>1</w:t>
            </w:r>
            <w:r>
              <w:t xml:space="preserve"> Понятие о физиологии труда, психологии и инженерной психологии.</w:t>
            </w:r>
          </w:p>
          <w:p w:rsidR="0065145D" w:rsidRDefault="0065145D" w:rsidP="0065145D">
            <w:r w:rsidRPr="0065145D">
              <w:t xml:space="preserve">2 </w:t>
            </w:r>
            <w:proofErr w:type="spellStart"/>
            <w:r>
              <w:t>Анатомофизиологические</w:t>
            </w:r>
            <w:proofErr w:type="spellEnd"/>
            <w:r>
              <w:t xml:space="preserve"> основы психики человека. Анализаторы и их роль в деятельн</w:t>
            </w:r>
            <w:r>
              <w:t>о</w:t>
            </w:r>
            <w:r>
              <w:t>сти водителя.</w:t>
            </w:r>
          </w:p>
          <w:p w:rsidR="0065145D" w:rsidRDefault="0065145D" w:rsidP="0065145D">
            <w:r w:rsidRPr="0065145D">
              <w:t xml:space="preserve">3 </w:t>
            </w:r>
            <w:r>
              <w:t>Понятие об информации. Этапы ее перер</w:t>
            </w:r>
            <w:r>
              <w:t>а</w:t>
            </w:r>
            <w:r>
              <w:t xml:space="preserve">ботки в системе </w:t>
            </w:r>
            <w:proofErr w:type="spellStart"/>
            <w:r>
              <w:t>водитель-автомобиль-дорога-среда</w:t>
            </w:r>
            <w:proofErr w:type="spellEnd"/>
            <w:r>
              <w:t>.</w:t>
            </w:r>
          </w:p>
          <w:p w:rsidR="0065145D" w:rsidRDefault="0065145D" w:rsidP="0065145D">
            <w:r w:rsidRPr="00294017">
              <w:t xml:space="preserve">4 </w:t>
            </w:r>
            <w:r>
              <w:t>Ощущение и восприятие.</w:t>
            </w:r>
          </w:p>
          <w:p w:rsidR="0065145D" w:rsidRDefault="0065145D" w:rsidP="0065145D">
            <w:r w:rsidRPr="00294017">
              <w:t xml:space="preserve">5 </w:t>
            </w:r>
            <w:r>
              <w:t>Внимание водителей и безопасность доро</w:t>
            </w:r>
            <w:r>
              <w:t>ж</w:t>
            </w:r>
            <w:r>
              <w:t>ного движения.</w:t>
            </w:r>
          </w:p>
          <w:p w:rsidR="0065145D" w:rsidRDefault="0065145D" w:rsidP="0065145D">
            <w:r w:rsidRPr="0065145D">
              <w:t xml:space="preserve">6 </w:t>
            </w:r>
            <w:r>
              <w:t>Мышление и память. Их оперативные кач</w:t>
            </w:r>
            <w:r>
              <w:t>е</w:t>
            </w:r>
            <w:r>
              <w:t>ства в деятельности водителей.</w:t>
            </w:r>
          </w:p>
          <w:p w:rsidR="0065145D" w:rsidRDefault="0065145D" w:rsidP="0065145D">
            <w:r w:rsidRPr="00294017">
              <w:t xml:space="preserve">7 </w:t>
            </w:r>
            <w:r>
              <w:t>Эмоции и воля в деятельности водителей.</w:t>
            </w:r>
          </w:p>
          <w:p w:rsidR="0065145D" w:rsidRDefault="0065145D" w:rsidP="0065145D">
            <w:r w:rsidRPr="00294017">
              <w:t xml:space="preserve">8 </w:t>
            </w:r>
            <w:r>
              <w:t>Личность водителя и его профессиональная деятельность.</w:t>
            </w:r>
          </w:p>
          <w:p w:rsidR="0065145D" w:rsidRDefault="0065145D" w:rsidP="0065145D">
            <w:r w:rsidRPr="00294017">
              <w:t xml:space="preserve">9 </w:t>
            </w:r>
            <w:r>
              <w:t>Работоспособность водителей автомобилей.</w:t>
            </w:r>
          </w:p>
          <w:p w:rsidR="0065145D" w:rsidRDefault="0065145D" w:rsidP="0065145D">
            <w:r w:rsidRPr="00294017">
              <w:t xml:space="preserve">10 </w:t>
            </w:r>
            <w:r>
              <w:t>Психофизиологические особенности упра</w:t>
            </w:r>
            <w:r>
              <w:t>в</w:t>
            </w:r>
            <w:r>
              <w:t>ления автомобилем в темное время суток.</w:t>
            </w:r>
          </w:p>
          <w:p w:rsidR="0065145D" w:rsidRDefault="0065145D" w:rsidP="0065145D">
            <w:r w:rsidRPr="00294017">
              <w:t xml:space="preserve">11 </w:t>
            </w:r>
            <w:r>
              <w:t>Психофизиологические особенности упра</w:t>
            </w:r>
            <w:r>
              <w:t>в</w:t>
            </w:r>
            <w:r>
              <w:t>ления автомобилем на больших скоростях.</w:t>
            </w:r>
          </w:p>
          <w:p w:rsidR="0065145D" w:rsidRDefault="0065145D" w:rsidP="0065145D">
            <w:r w:rsidRPr="00294017">
              <w:t xml:space="preserve">12 </w:t>
            </w:r>
            <w:r>
              <w:t>Состояние здоровья водителей и их работ</w:t>
            </w:r>
            <w:r>
              <w:t>о</w:t>
            </w:r>
            <w:r>
              <w:t>способность.</w:t>
            </w:r>
          </w:p>
          <w:p w:rsidR="0065145D" w:rsidRDefault="0065145D" w:rsidP="0065145D">
            <w:r w:rsidRPr="00294017">
              <w:t xml:space="preserve">13 </w:t>
            </w:r>
            <w:r>
              <w:t>Инженерно-психологические требования к р</w:t>
            </w:r>
            <w:r>
              <w:t>а</w:t>
            </w:r>
            <w:r>
              <w:t>бочему месту водителя автомобиля. Гигиена труда водителя</w:t>
            </w:r>
          </w:p>
          <w:p w:rsidR="0065145D" w:rsidRDefault="0065145D" w:rsidP="0065145D">
            <w:r w:rsidRPr="00294017">
              <w:t xml:space="preserve">14 </w:t>
            </w:r>
            <w:r>
              <w:t>Дорожный травматизм и основные меропр</w:t>
            </w:r>
            <w:r>
              <w:t>и</w:t>
            </w:r>
            <w:r>
              <w:lastRenderedPageBreak/>
              <w:t>ятия пассивной и послеаварийной безопасн</w:t>
            </w:r>
            <w:r>
              <w:t>о</w:t>
            </w:r>
            <w:r>
              <w:t>сти.</w:t>
            </w:r>
          </w:p>
          <w:p w:rsidR="0065145D" w:rsidRDefault="0065145D" w:rsidP="0065145D">
            <w:r w:rsidRPr="00294017">
              <w:t xml:space="preserve">15 </w:t>
            </w:r>
            <w:r>
              <w:t>Психофизиологические основы формиров</w:t>
            </w:r>
            <w:r>
              <w:t>а</w:t>
            </w:r>
            <w:r>
              <w:t>ния мастерства водителя.</w:t>
            </w:r>
          </w:p>
          <w:p w:rsidR="0065145D" w:rsidRDefault="0065145D" w:rsidP="0065145D">
            <w:r w:rsidRPr="0065145D">
              <w:t xml:space="preserve">16 </w:t>
            </w:r>
            <w:r>
              <w:t>Профессиональный отбор водителей. Пр</w:t>
            </w:r>
            <w:r>
              <w:t>о</w:t>
            </w:r>
            <w:r>
              <w:t>фориентация.</w:t>
            </w:r>
          </w:p>
          <w:p w:rsidR="0065145D" w:rsidRDefault="0065145D" w:rsidP="0065145D">
            <w:r w:rsidRPr="0065145D">
              <w:t xml:space="preserve">17 </w:t>
            </w:r>
            <w:r>
              <w:t>Система обучения вождению автомобиля.</w:t>
            </w:r>
          </w:p>
          <w:p w:rsidR="0065145D" w:rsidRPr="00624D31" w:rsidRDefault="0065145D" w:rsidP="0065145D">
            <w:pPr>
              <w:tabs>
                <w:tab w:val="left" w:pos="567"/>
                <w:tab w:val="left" w:pos="1134"/>
              </w:tabs>
              <w:jc w:val="both"/>
              <w:rPr>
                <w:highlight w:val="yellow"/>
              </w:rPr>
            </w:pPr>
            <w:r>
              <w:t>Автомобильные тренажеры и автодромы.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1. </w:t>
            </w:r>
            <w:r w:rsidRPr="008E25BD">
              <w:rPr>
                <w:iCs/>
              </w:rPr>
              <w:t xml:space="preserve">Ваганов В. И., Рывкин А. А. </w:t>
            </w:r>
            <w:r w:rsidRPr="008E25BD">
              <w:t>Вождение авт</w:t>
            </w:r>
            <w:r w:rsidRPr="008E25BD">
              <w:t>о</w:t>
            </w:r>
            <w:r w:rsidRPr="008E25BD">
              <w:t>транспортных средств. -М.: Транспорт, 1991. - 223с.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2. </w:t>
            </w:r>
            <w:proofErr w:type="spellStart"/>
            <w:r w:rsidRPr="008E25BD">
              <w:rPr>
                <w:iCs/>
              </w:rPr>
              <w:t>Вайсман</w:t>
            </w:r>
            <w:proofErr w:type="spellEnd"/>
            <w:r w:rsidRPr="008E25BD">
              <w:rPr>
                <w:iCs/>
              </w:rPr>
              <w:t xml:space="preserve"> А. И. </w:t>
            </w:r>
            <w:r w:rsidRPr="008E25BD">
              <w:t>Гигиена труда водителей а</w:t>
            </w:r>
            <w:r w:rsidRPr="008E25BD">
              <w:t>в</w:t>
            </w:r>
            <w:r w:rsidRPr="008E25BD">
              <w:t>томобилей. - М.: Медицина, 1988. - 192с.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3. Водитель и дорога/ </w:t>
            </w:r>
            <w:proofErr w:type="spellStart"/>
            <w:r w:rsidRPr="008E25BD">
              <w:t>А.И.Балмаков</w:t>
            </w:r>
            <w:proofErr w:type="spellEnd"/>
            <w:r w:rsidRPr="008E25BD">
              <w:t xml:space="preserve"> и др.. - </w:t>
            </w:r>
            <w:proofErr w:type="spellStart"/>
            <w:r w:rsidRPr="008E25BD">
              <w:t>Мн.:Полымя</w:t>
            </w:r>
            <w:proofErr w:type="spellEnd"/>
            <w:r w:rsidRPr="008E25BD">
              <w:t>, 1989.- 203с.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4. Иванов В.Н. Основы безопасного вождения. - </w:t>
            </w:r>
            <w:proofErr w:type="spellStart"/>
            <w:r w:rsidRPr="008E25BD">
              <w:t>М.:АСТ:Астрель</w:t>
            </w:r>
            <w:proofErr w:type="spellEnd"/>
            <w:r w:rsidRPr="008E25BD">
              <w:t xml:space="preserve">: </w:t>
            </w:r>
            <w:proofErr w:type="spellStart"/>
            <w:r w:rsidRPr="008E25BD">
              <w:t>Профиздат</w:t>
            </w:r>
            <w:proofErr w:type="spellEnd"/>
            <w:r w:rsidRPr="008E25BD">
              <w:t>, 2005. -95с.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5. </w:t>
            </w:r>
            <w:r w:rsidRPr="008E25BD">
              <w:rPr>
                <w:iCs/>
              </w:rPr>
              <w:t xml:space="preserve">Игнатов Н.А., Иларионов В.А., Мишурин В. М. </w:t>
            </w:r>
            <w:r w:rsidRPr="008E25BD">
              <w:t xml:space="preserve">Инженерная психология, психофизиология труда и подготовка водителя автомобиля: Учеб. пособие. Ч. 1. - М., 1979. - 96с.; Ч. 2- М.: </w:t>
            </w:r>
            <w:proofErr w:type="spellStart"/>
            <w:r w:rsidRPr="008E25BD">
              <w:t>М</w:t>
            </w:r>
            <w:r w:rsidRPr="008E25BD">
              <w:t>А</w:t>
            </w:r>
            <w:r w:rsidRPr="008E25BD">
              <w:t>ДИ</w:t>
            </w:r>
            <w:proofErr w:type="spellEnd"/>
            <w:r w:rsidRPr="008E25BD">
              <w:t>, 1997. - 88 с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6. </w:t>
            </w:r>
            <w:r w:rsidRPr="008E25BD">
              <w:rPr>
                <w:iCs/>
              </w:rPr>
              <w:t>Иларионов В.А., Кошелев М. В., М</w:t>
            </w:r>
            <w:r w:rsidRPr="008E25BD">
              <w:rPr>
                <w:iCs/>
              </w:rPr>
              <w:t>и</w:t>
            </w:r>
            <w:r w:rsidRPr="008E25BD">
              <w:rPr>
                <w:iCs/>
              </w:rPr>
              <w:t xml:space="preserve">шурин В. М. </w:t>
            </w:r>
            <w:r w:rsidRPr="008E25BD">
              <w:t>Водитель и автомобиль. - М.: Транспорт, 1985. - 247с.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7. </w:t>
            </w:r>
            <w:proofErr w:type="spellStart"/>
            <w:r w:rsidRPr="008E25BD">
              <w:rPr>
                <w:iCs/>
              </w:rPr>
              <w:t>Клебельсберг</w:t>
            </w:r>
            <w:proofErr w:type="spellEnd"/>
            <w:r w:rsidRPr="008E25BD">
              <w:rPr>
                <w:iCs/>
              </w:rPr>
              <w:t xml:space="preserve"> </w:t>
            </w:r>
            <w:r w:rsidRPr="008E25BD">
              <w:t>Д. Транспортная псих</w:t>
            </w:r>
            <w:r w:rsidRPr="008E25BD">
              <w:t>о</w:t>
            </w:r>
            <w:r w:rsidRPr="008E25BD">
              <w:t>логия. - М.: Транспорт, 1989. 367с.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8. </w:t>
            </w:r>
            <w:r w:rsidRPr="008E25BD">
              <w:rPr>
                <w:iCs/>
              </w:rPr>
              <w:t xml:space="preserve">Лобанов Е. М. </w:t>
            </w:r>
            <w:r w:rsidRPr="008E25BD">
              <w:t>Проектирование дорог и орг</w:t>
            </w:r>
            <w:r w:rsidRPr="008E25BD">
              <w:t>а</w:t>
            </w:r>
            <w:r w:rsidRPr="008E25BD">
              <w:t>низация движения с</w:t>
            </w:r>
            <w:r w:rsidRPr="008E25BD">
              <w:tab/>
              <w:t>учетом психоф</w:t>
            </w:r>
            <w:r w:rsidRPr="008E25BD">
              <w:t>и</w:t>
            </w:r>
            <w:r w:rsidRPr="008E25BD">
              <w:t>зиологии водителя. - М.: Транспорт, 1980. - 311с.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9. </w:t>
            </w:r>
            <w:r w:rsidRPr="008E25BD">
              <w:rPr>
                <w:iCs/>
              </w:rPr>
              <w:t xml:space="preserve">Мишурин В. М., Романов А. Н. </w:t>
            </w:r>
            <w:r w:rsidRPr="008E25BD">
              <w:t>Н</w:t>
            </w:r>
            <w:r w:rsidRPr="008E25BD">
              <w:t>а</w:t>
            </w:r>
            <w:r w:rsidRPr="008E25BD">
              <w:t>дежность водителя и безопасность движения. - М.: Транспорт, 1990. - 167с.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10. </w:t>
            </w:r>
            <w:r w:rsidRPr="008E25BD">
              <w:rPr>
                <w:iCs/>
              </w:rPr>
              <w:t xml:space="preserve">Мишурин В. М., Романов А. Н, Игнатов Н.А. </w:t>
            </w:r>
            <w:r w:rsidRPr="008E25BD">
              <w:t>Психофизиологические основы труда в</w:t>
            </w:r>
            <w:r w:rsidRPr="008E25BD">
              <w:t>о</w:t>
            </w:r>
            <w:r w:rsidRPr="008E25BD">
              <w:t>дителей автомобилей: Учеб. пособие. - М.: МАДИ,1982. -254с.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11. </w:t>
            </w:r>
            <w:proofErr w:type="spellStart"/>
            <w:r w:rsidRPr="008E25BD">
              <w:t>Немов</w:t>
            </w:r>
            <w:proofErr w:type="spellEnd"/>
            <w:r w:rsidRPr="008E25BD">
              <w:t xml:space="preserve"> Р.С. Психология. – Кн.1.: Общие о</w:t>
            </w:r>
            <w:r w:rsidRPr="008E25BD">
              <w:t>с</w:t>
            </w:r>
            <w:r w:rsidRPr="008E25BD">
              <w:t xml:space="preserve">новы психологии. – М.: </w:t>
            </w:r>
            <w:proofErr w:type="spellStart"/>
            <w:r w:rsidRPr="008E25BD">
              <w:t>Владос</w:t>
            </w:r>
            <w:proofErr w:type="spellEnd"/>
            <w:r w:rsidRPr="008E25BD">
              <w:t>, 2001.-688с.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>12. Психология. Учебник для технических в</w:t>
            </w:r>
            <w:r w:rsidRPr="008E25BD">
              <w:t>у</w:t>
            </w:r>
            <w:r w:rsidRPr="008E25BD">
              <w:t xml:space="preserve">зов./ Под </w:t>
            </w:r>
            <w:proofErr w:type="spellStart"/>
            <w:r w:rsidRPr="008E25BD">
              <w:t>общ.ред</w:t>
            </w:r>
            <w:proofErr w:type="spellEnd"/>
            <w:r w:rsidRPr="008E25BD">
              <w:t>. В.Н.Дружинина. – СПб.: П</w:t>
            </w:r>
            <w:r w:rsidRPr="008E25BD">
              <w:t>и</w:t>
            </w:r>
            <w:r w:rsidRPr="008E25BD">
              <w:t>тер, 2000. – 608с.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>13. Романов А.Н. Автотранспортная психол</w:t>
            </w:r>
            <w:r w:rsidRPr="008E25BD">
              <w:t>о</w:t>
            </w:r>
            <w:r>
              <w:t xml:space="preserve">гия: </w:t>
            </w:r>
            <w:proofErr w:type="spellStart"/>
            <w:r w:rsidRPr="008E25BD">
              <w:t>Учеб.пособие</w:t>
            </w:r>
            <w:proofErr w:type="spellEnd"/>
            <w:r w:rsidRPr="008E25BD">
              <w:t xml:space="preserve"> для </w:t>
            </w:r>
            <w:proofErr w:type="spellStart"/>
            <w:r w:rsidRPr="008E25BD">
              <w:t>студ.высш.учебн</w:t>
            </w:r>
            <w:proofErr w:type="spellEnd"/>
            <w:r w:rsidRPr="008E25BD">
              <w:t>.</w:t>
            </w:r>
            <w:r>
              <w:t xml:space="preserve"> </w:t>
            </w:r>
            <w:r w:rsidRPr="008E25BD">
              <w:t>зав</w:t>
            </w:r>
            <w:r w:rsidRPr="008E25BD">
              <w:t>е</w:t>
            </w:r>
            <w:r w:rsidRPr="008E25BD">
              <w:t>дений. – М.: Изд. Центр «Академия», 2002. – 224с.</w:t>
            </w:r>
          </w:p>
          <w:p w:rsidR="0065145D" w:rsidRPr="008E25BD" w:rsidRDefault="0065145D" w:rsidP="0065145D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14. Школа водительского мастерства/ сост. </w:t>
            </w:r>
            <w:proofErr w:type="spellStart"/>
            <w:r w:rsidRPr="008E25BD">
              <w:t>А.А.Ханников</w:t>
            </w:r>
            <w:proofErr w:type="spellEnd"/>
            <w:r w:rsidRPr="008E25BD">
              <w:t xml:space="preserve">. – Минск: </w:t>
            </w:r>
            <w:proofErr w:type="spellStart"/>
            <w:r w:rsidRPr="008E25BD">
              <w:t>Современ.шк</w:t>
            </w:r>
            <w:proofErr w:type="spellEnd"/>
            <w:r w:rsidRPr="008E25BD">
              <w:t>., 2008. - 589с.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11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65145D" w:rsidRPr="008E25BD" w:rsidRDefault="0065145D" w:rsidP="0065145D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     проблемного      обучения      (проблемное изложение, вариативное  излож</w:t>
            </w:r>
            <w:r w:rsidRPr="008E25BD">
              <w:rPr>
                <w:spacing w:val="-1"/>
              </w:rPr>
              <w:t>е</w:t>
            </w:r>
            <w:r w:rsidRPr="008E25BD">
              <w:rPr>
                <w:spacing w:val="-1"/>
              </w:rPr>
              <w:t>ние,  частично-поисковый метод),  реализуемые на лекционных занят</w:t>
            </w:r>
            <w:r w:rsidRPr="008E25BD">
              <w:rPr>
                <w:spacing w:val="-1"/>
              </w:rPr>
              <w:t>и</w:t>
            </w:r>
            <w:r w:rsidRPr="008E25BD">
              <w:rPr>
                <w:spacing w:val="-1"/>
              </w:rPr>
              <w:t>ях;</w:t>
            </w:r>
          </w:p>
          <w:p w:rsidR="0065145D" w:rsidRPr="008E25BD" w:rsidRDefault="0065145D" w:rsidP="0065145D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учебно-исследовательской деятел</w:t>
            </w:r>
            <w:r w:rsidRPr="008E25BD">
              <w:rPr>
                <w:spacing w:val="-1"/>
              </w:rPr>
              <w:t>ь</w:t>
            </w:r>
            <w:r w:rsidRPr="008E25BD">
              <w:rPr>
                <w:spacing w:val="-1"/>
              </w:rPr>
              <w:t>ности, реализация творческого   подхода на л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 xml:space="preserve">бораторных занятиях и при самостоятельной </w:t>
            </w:r>
            <w:r w:rsidRPr="008E25BD">
              <w:rPr>
                <w:spacing w:val="-1"/>
              </w:rPr>
              <w:lastRenderedPageBreak/>
              <w:t>р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боте;</w:t>
            </w:r>
          </w:p>
          <w:p w:rsidR="0065145D" w:rsidRPr="00624D31" w:rsidRDefault="0065145D" w:rsidP="0065145D">
            <w:pPr>
              <w:shd w:val="clear" w:color="auto" w:fill="FFFFFF"/>
              <w:jc w:val="both"/>
              <w:rPr>
                <w:color w:val="FF0000"/>
                <w:highlight w:val="yellow"/>
              </w:rPr>
            </w:pPr>
            <w:r w:rsidRPr="008E25BD">
              <w:rPr>
                <w:spacing w:val="-1"/>
              </w:rPr>
              <w:t>- использование наглядных материалов, норм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тивных правовых и нормативных технических д</w:t>
            </w:r>
            <w:r w:rsidRPr="008E25BD">
              <w:rPr>
                <w:spacing w:val="-1"/>
              </w:rPr>
              <w:t>о</w:t>
            </w:r>
            <w:r w:rsidRPr="008E25BD">
              <w:rPr>
                <w:spacing w:val="-1"/>
              </w:rPr>
              <w:t>кументов.</w:t>
            </w:r>
          </w:p>
        </w:tc>
      </w:tr>
      <w:tr w:rsidR="0065145D" w:rsidRPr="000F22C1" w:rsidTr="0065145D">
        <w:tc>
          <w:tcPr>
            <w:tcW w:w="675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lastRenderedPageBreak/>
              <w:t>12</w:t>
            </w:r>
          </w:p>
        </w:tc>
        <w:tc>
          <w:tcPr>
            <w:tcW w:w="3686" w:type="dxa"/>
            <w:shd w:val="clear" w:color="auto" w:fill="auto"/>
          </w:tcPr>
          <w:p w:rsidR="0065145D" w:rsidRPr="000F22C1" w:rsidRDefault="0065145D" w:rsidP="0065145D">
            <w:r w:rsidRPr="000F22C1"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65145D" w:rsidRPr="000F22C1" w:rsidRDefault="0065145D" w:rsidP="0065145D">
            <w:pPr>
              <w:jc w:val="both"/>
            </w:pPr>
            <w:r w:rsidRPr="000F22C1">
              <w:t>Русский</w:t>
            </w:r>
          </w:p>
        </w:tc>
      </w:tr>
    </w:tbl>
    <w:p w:rsidR="0065145D" w:rsidRPr="00D70215" w:rsidRDefault="0065145D" w:rsidP="00D70215">
      <w:pPr>
        <w:jc w:val="both"/>
        <w:rPr>
          <w:sz w:val="28"/>
          <w:szCs w:val="28"/>
        </w:rPr>
      </w:pPr>
    </w:p>
    <w:sectPr w:rsidR="0065145D" w:rsidRPr="00D70215" w:rsidSect="00F84B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3F4"/>
    <w:multiLevelType w:val="hybridMultilevel"/>
    <w:tmpl w:val="25D6CD1C"/>
    <w:lvl w:ilvl="0" w:tplc="45C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E217B8">
      <w:start w:val="1"/>
      <w:numFmt w:val="decimal"/>
      <w:lvlText w:val="%2-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630652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06"/>
    <w:multiLevelType w:val="hybridMultilevel"/>
    <w:tmpl w:val="F31C40EA"/>
    <w:lvl w:ilvl="0" w:tplc="D6507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C5177"/>
    <w:multiLevelType w:val="multilevel"/>
    <w:tmpl w:val="F87A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20DD"/>
    <w:multiLevelType w:val="hybridMultilevel"/>
    <w:tmpl w:val="F2A676C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29A84AB9"/>
    <w:multiLevelType w:val="hybridMultilevel"/>
    <w:tmpl w:val="F87AF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E14FD"/>
    <w:multiLevelType w:val="hybridMultilevel"/>
    <w:tmpl w:val="B2F883A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3F960CAC"/>
    <w:multiLevelType w:val="multilevel"/>
    <w:tmpl w:val="F87A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8A04094"/>
    <w:multiLevelType w:val="hybridMultilevel"/>
    <w:tmpl w:val="69AC6F1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766D1340"/>
    <w:multiLevelType w:val="multilevel"/>
    <w:tmpl w:val="F87A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535A8"/>
    <w:multiLevelType w:val="multilevel"/>
    <w:tmpl w:val="34EC9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 w:numId="19">
    <w:abstractNumId w:val="6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15"/>
    <w:rsid w:val="00075BA2"/>
    <w:rsid w:val="000B1318"/>
    <w:rsid w:val="000F22C1"/>
    <w:rsid w:val="001220E9"/>
    <w:rsid w:val="001530D1"/>
    <w:rsid w:val="00167DB3"/>
    <w:rsid w:val="00294017"/>
    <w:rsid w:val="002A397A"/>
    <w:rsid w:val="003255C6"/>
    <w:rsid w:val="00347B46"/>
    <w:rsid w:val="003A67A9"/>
    <w:rsid w:val="00437C37"/>
    <w:rsid w:val="00466D5E"/>
    <w:rsid w:val="00605CA6"/>
    <w:rsid w:val="00624D31"/>
    <w:rsid w:val="0065145D"/>
    <w:rsid w:val="006A144C"/>
    <w:rsid w:val="00856C0F"/>
    <w:rsid w:val="008849EE"/>
    <w:rsid w:val="008E25BD"/>
    <w:rsid w:val="00904AB5"/>
    <w:rsid w:val="009A7D08"/>
    <w:rsid w:val="00A66457"/>
    <w:rsid w:val="00A8752C"/>
    <w:rsid w:val="00D43910"/>
    <w:rsid w:val="00D70215"/>
    <w:rsid w:val="00DF7D79"/>
    <w:rsid w:val="00F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1530D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ody Text Indent"/>
    <w:basedOn w:val="a"/>
    <w:rsid w:val="00294017"/>
    <w:pPr>
      <w:spacing w:after="120"/>
      <w:ind w:left="283"/>
    </w:pPr>
    <w:rPr>
      <w:sz w:val="20"/>
      <w:szCs w:val="20"/>
    </w:rPr>
  </w:style>
  <w:style w:type="paragraph" w:styleId="a6">
    <w:name w:val="Body Text"/>
    <w:basedOn w:val="a"/>
    <w:rsid w:val="008E25BD"/>
    <w:pPr>
      <w:spacing w:after="1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1530D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ody Text Indent"/>
    <w:basedOn w:val="a"/>
    <w:rsid w:val="00294017"/>
    <w:pPr>
      <w:spacing w:after="120"/>
      <w:ind w:left="283"/>
    </w:pPr>
    <w:rPr>
      <w:sz w:val="20"/>
      <w:szCs w:val="20"/>
    </w:rPr>
  </w:style>
  <w:style w:type="paragraph" w:styleId="a6">
    <w:name w:val="Body Text"/>
    <w:basedOn w:val="a"/>
    <w:rsid w:val="008E25BD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007</dc:creator>
  <cp:keywords/>
  <cp:lastModifiedBy>ddd</cp:lastModifiedBy>
  <cp:revision>2</cp:revision>
  <cp:lastPrinted>2014-03-25T16:05:00Z</cp:lastPrinted>
  <dcterms:created xsi:type="dcterms:W3CDTF">2018-01-15T05:11:00Z</dcterms:created>
  <dcterms:modified xsi:type="dcterms:W3CDTF">2018-01-15T05:11:00Z</dcterms:modified>
</cp:coreProperties>
</file>